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0C4C" w14:textId="559BB8AA" w:rsidR="00BE3EFD" w:rsidRPr="00397F03" w:rsidRDefault="00BE3EFD" w:rsidP="00BE3EFD">
      <w:pPr>
        <w:spacing w:line="360" w:lineRule="auto"/>
        <w:jc w:val="center"/>
        <w:rPr>
          <w:rFonts w:ascii="Calibri" w:hAnsi="Calibri" w:cs="Calibri"/>
          <w:b/>
        </w:rPr>
      </w:pPr>
      <w:r w:rsidRPr="005251AB">
        <w:rPr>
          <w:rFonts w:ascii="Garamond" w:hAnsi="Garamond" w:cs="Calibri"/>
          <w:bCs/>
        </w:rPr>
        <w:t xml:space="preserve">                                                                                               </w:t>
      </w:r>
      <w:r w:rsidRPr="00397F03">
        <w:rPr>
          <w:rFonts w:ascii="Garamond" w:hAnsi="Garamond" w:cs="Calibri"/>
          <w:bCs/>
        </w:rPr>
        <w:t xml:space="preserve">Załącznik Nr </w:t>
      </w:r>
      <w:r w:rsidR="00397F03" w:rsidRPr="00397F03">
        <w:rPr>
          <w:rFonts w:ascii="Garamond" w:hAnsi="Garamond" w:cs="Calibri"/>
          <w:bCs/>
        </w:rPr>
        <w:t>3</w:t>
      </w:r>
      <w:r w:rsidRPr="00397F03">
        <w:rPr>
          <w:rFonts w:ascii="Garamond" w:hAnsi="Garamond" w:cs="Calibri"/>
          <w:bCs/>
        </w:rPr>
        <w:t xml:space="preserve"> do Karty zgłoszenia</w:t>
      </w:r>
    </w:p>
    <w:p w14:paraId="363B0FBF" w14:textId="04B161C0" w:rsidR="00DB1967" w:rsidRPr="00A82B52" w:rsidRDefault="00DB1967" w:rsidP="001D0E40">
      <w:pPr>
        <w:pStyle w:val="NormalnyWeb"/>
        <w:spacing w:before="0" w:beforeAutospacing="0" w:after="0" w:afterAutospacing="0" w:line="360" w:lineRule="auto"/>
        <w:ind w:right="-290"/>
        <w:rPr>
          <w:rStyle w:val="Wyrnienie"/>
          <w:rFonts w:asciiTheme="minorHAnsi" w:hAnsiTheme="minorHAnsi" w:cstheme="minorHAnsi"/>
        </w:rPr>
      </w:pPr>
    </w:p>
    <w:p w14:paraId="61651D34" w14:textId="7F1E3718" w:rsidR="001D0E40" w:rsidRDefault="00E36949" w:rsidP="00397F03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>Klauzula informacyjna</w:t>
      </w:r>
    </w:p>
    <w:p w14:paraId="005A8C8A" w14:textId="72D8F4FA" w:rsidR="00BA6635" w:rsidRDefault="007A5CE9" w:rsidP="00397F03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Theme="minorHAnsi" w:hAnsiTheme="minorHAnsi" w:cstheme="minorHAnsi"/>
          <w:b/>
          <w:i w:val="0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bookmarkEnd w:id="0"/>
      <w:r w:rsidR="00397F03">
        <w:rPr>
          <w:rStyle w:val="Wyrnienie"/>
          <w:rFonts w:asciiTheme="minorHAnsi" w:hAnsiTheme="minorHAnsi" w:cstheme="minorHAnsi"/>
          <w:b/>
          <w:i w:val="0"/>
        </w:rPr>
        <w:t>Opieka wytchnieniowa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” – edycja 202</w:t>
      </w:r>
      <w:r w:rsidR="00BE3EFD">
        <w:rPr>
          <w:rStyle w:val="Wyrnienie"/>
          <w:rFonts w:asciiTheme="minorHAnsi" w:hAnsiTheme="minorHAnsi" w:cstheme="minorHAnsi"/>
          <w:b/>
          <w:i w:val="0"/>
        </w:rPr>
        <w:t>3</w:t>
      </w:r>
    </w:p>
    <w:p w14:paraId="2BB835A7" w14:textId="54EF228E" w:rsidR="001D0E40" w:rsidRDefault="001D0E40" w:rsidP="001D0E40">
      <w:pPr>
        <w:pStyle w:val="NormalnyWeb"/>
        <w:spacing w:before="0" w:beforeAutospacing="0" w:after="0" w:afterAutospacing="0"/>
        <w:ind w:right="-289"/>
        <w:jc w:val="center"/>
        <w:rPr>
          <w:rStyle w:val="Wyrnienie"/>
          <w:rFonts w:asciiTheme="minorHAnsi" w:hAnsiTheme="minorHAnsi" w:cstheme="minorHAnsi"/>
          <w:b/>
          <w:i w:val="0"/>
        </w:rPr>
      </w:pPr>
    </w:p>
    <w:p w14:paraId="3558D60E" w14:textId="77777777" w:rsidR="001D0E40" w:rsidRPr="00C97D9C" w:rsidRDefault="001D0E40" w:rsidP="001D0E40">
      <w:pPr>
        <w:pStyle w:val="NormalnyWeb"/>
        <w:spacing w:before="0" w:beforeAutospacing="0" w:after="0" w:afterAutospacing="0"/>
        <w:ind w:right="-289"/>
        <w:jc w:val="center"/>
        <w:rPr>
          <w:rFonts w:asciiTheme="minorHAnsi" w:hAnsiTheme="minorHAnsi" w:cstheme="minorHAnsi"/>
        </w:rPr>
      </w:pPr>
    </w:p>
    <w:p w14:paraId="2CCE3298" w14:textId="35E26C0C" w:rsidR="00E36949" w:rsidRPr="00C97D9C" w:rsidRDefault="00E36949" w:rsidP="00B4620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>art.</w:t>
      </w:r>
      <w:r w:rsidR="00894015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</w:t>
      </w:r>
      <w:r w:rsidR="00B46203">
        <w:rPr>
          <w:rFonts w:asciiTheme="minorHAnsi" w:hAnsiTheme="minorHAnsi" w:cstheme="minorHAnsi"/>
        </w:rPr>
        <w:t xml:space="preserve">                           </w:t>
      </w:r>
      <w:r w:rsidR="00FA3969" w:rsidRPr="00C97D9C">
        <w:rPr>
          <w:rFonts w:asciiTheme="minorHAnsi" w:hAnsiTheme="minorHAnsi" w:cstheme="minorHAnsi"/>
        </w:rPr>
        <w:t xml:space="preserve">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31B07301" w:rsidR="00E36949" w:rsidRPr="00EE5FF3" w:rsidRDefault="00E36949" w:rsidP="00EE5FF3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0D05F2">
        <w:rPr>
          <w:rFonts w:asciiTheme="minorHAnsi" w:hAnsiTheme="minorHAnsi" w:cstheme="minorHAnsi"/>
        </w:rPr>
        <w:t xml:space="preserve">Powiatowe Centrum Pomocy Rodzinie </w:t>
      </w:r>
      <w:r w:rsidR="00DD5C54">
        <w:rPr>
          <w:rFonts w:asciiTheme="minorHAnsi" w:hAnsiTheme="minorHAnsi" w:cstheme="minorHAnsi"/>
        </w:rPr>
        <w:t xml:space="preserve">            </w:t>
      </w:r>
      <w:r w:rsidR="0076310B">
        <w:rPr>
          <w:rFonts w:asciiTheme="minorHAnsi" w:hAnsiTheme="minorHAnsi" w:cstheme="minorHAnsi"/>
        </w:rPr>
        <w:t xml:space="preserve">           </w:t>
      </w:r>
      <w:r w:rsidR="000D05F2">
        <w:rPr>
          <w:rFonts w:asciiTheme="minorHAnsi" w:hAnsiTheme="minorHAnsi" w:cstheme="minorHAnsi"/>
        </w:rPr>
        <w:t xml:space="preserve">w Kwidzynie, ul. gen. Józefa Hallera 5, 82 – 500 Kwidzyn, </w:t>
      </w:r>
      <w:r w:rsidR="00B46203">
        <w:rPr>
          <w:rFonts w:asciiTheme="minorHAnsi" w:hAnsiTheme="minorHAnsi" w:cstheme="minorHAnsi"/>
        </w:rPr>
        <w:t xml:space="preserve">tel. 55 </w:t>
      </w:r>
      <w:r w:rsidR="000D05F2">
        <w:rPr>
          <w:rFonts w:asciiTheme="minorHAnsi" w:hAnsiTheme="minorHAnsi" w:cstheme="minorHAnsi"/>
        </w:rPr>
        <w:t>279 99 15</w:t>
      </w:r>
      <w:r w:rsidR="00B46203">
        <w:rPr>
          <w:rFonts w:asciiTheme="minorHAnsi" w:hAnsiTheme="minorHAnsi" w:cstheme="minorHAnsi"/>
        </w:rPr>
        <w:t>,</w:t>
      </w:r>
      <w:r w:rsidR="000D05F2">
        <w:rPr>
          <w:rFonts w:asciiTheme="minorHAnsi" w:hAnsiTheme="minorHAnsi" w:cstheme="minorHAnsi"/>
        </w:rPr>
        <w:t xml:space="preserve"> e-mail: </w:t>
      </w:r>
      <w:hyperlink r:id="rId8" w:history="1">
        <w:r w:rsidR="000D05F2" w:rsidRPr="00E727BB">
          <w:rPr>
            <w:rStyle w:val="Hipercze"/>
            <w:rFonts w:asciiTheme="minorHAnsi" w:hAnsiTheme="minorHAnsi" w:cstheme="minorHAnsi"/>
          </w:rPr>
          <w:t>sekretariat@pcprkwidzyn.pl</w:t>
        </w:r>
      </w:hyperlink>
      <w:r w:rsidR="000D05F2">
        <w:rPr>
          <w:rFonts w:asciiTheme="minorHAnsi" w:hAnsiTheme="minorHAnsi" w:cstheme="minorHAnsi"/>
        </w:rPr>
        <w:t xml:space="preserve"> </w:t>
      </w:r>
    </w:p>
    <w:p w14:paraId="783458D0" w14:textId="5A2AB500" w:rsidR="00E36949" w:rsidRPr="00C97D9C" w:rsidRDefault="00E36949" w:rsidP="00B46203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r w:rsidR="00B46203">
        <w:rPr>
          <w:rFonts w:asciiTheme="minorHAnsi" w:hAnsiTheme="minorHAnsi" w:cstheme="minorHAnsi"/>
          <w:i/>
        </w:rPr>
        <w:t xml:space="preserve"> biuro@solved.com.pl</w:t>
      </w:r>
    </w:p>
    <w:p w14:paraId="0B40292A" w14:textId="0D52993A" w:rsidR="00E36949" w:rsidRPr="0076310B" w:rsidRDefault="00E36949" w:rsidP="00B462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</w:t>
      </w:r>
      <w:r w:rsidR="00397F03">
        <w:rPr>
          <w:rFonts w:asciiTheme="minorHAnsi" w:hAnsiTheme="minorHAnsi" w:cstheme="minorHAnsi"/>
        </w:rPr>
        <w:t>Opieka wytchnieniowa</w:t>
      </w:r>
      <w:r w:rsidR="007A5CE9" w:rsidRPr="00C97D9C">
        <w:rPr>
          <w:rFonts w:asciiTheme="minorHAnsi" w:hAnsiTheme="minorHAnsi" w:cstheme="minorHAnsi"/>
        </w:rPr>
        <w:t>” – edycja 202</w:t>
      </w:r>
      <w:r w:rsidR="00BE3EFD">
        <w:rPr>
          <w:rFonts w:asciiTheme="minorHAnsi" w:hAnsiTheme="minorHAnsi" w:cstheme="minorHAnsi"/>
        </w:rPr>
        <w:t>3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</w:t>
      </w:r>
      <w:r w:rsidR="00D25D41">
        <w:rPr>
          <w:rFonts w:asciiTheme="minorHAnsi" w:hAnsiTheme="minorHAnsi" w:cstheme="minorHAnsi"/>
        </w:rPr>
        <w:t>:</w:t>
      </w:r>
      <w:r w:rsidRPr="00C97D9C">
        <w:rPr>
          <w:rFonts w:asciiTheme="minorHAnsi" w:hAnsiTheme="minorHAnsi" w:cstheme="minorHAnsi"/>
        </w:rPr>
        <w:t xml:space="preserve"> </w:t>
      </w:r>
      <w:r w:rsidR="00D25D41" w:rsidRPr="0076310B">
        <w:rPr>
          <w:rFonts w:asciiTheme="minorHAnsi" w:hAnsiTheme="minorHAnsi" w:cstheme="minorHAnsi"/>
        </w:rPr>
        <w:t xml:space="preserve">realizacja zadania realizowanego w interesie publicznym, realizacja świadczeń oraz obowiązków związanych z wykonaniem ww. Programu oraz </w:t>
      </w:r>
      <w:r w:rsidRPr="0076310B">
        <w:rPr>
          <w:rFonts w:asciiTheme="minorHAnsi" w:hAnsiTheme="minorHAnsi" w:cstheme="minorHAnsi"/>
        </w:rPr>
        <w:t>rozliczenie</w:t>
      </w:r>
      <w:r w:rsidR="001E4AD0" w:rsidRPr="0076310B">
        <w:rPr>
          <w:rFonts w:asciiTheme="minorHAnsi" w:hAnsiTheme="minorHAnsi" w:cstheme="minorHAnsi"/>
        </w:rPr>
        <w:t xml:space="preserve"> otrzymanych środków z Funduszu</w:t>
      </w:r>
      <w:r w:rsidR="006A0CC7" w:rsidRPr="0076310B">
        <w:rPr>
          <w:rFonts w:asciiTheme="minorHAnsi" w:hAnsiTheme="minorHAnsi" w:cstheme="minorHAnsi"/>
        </w:rPr>
        <w:t xml:space="preserve"> Solidarnościowego</w:t>
      </w:r>
      <w:r w:rsidR="00D25D41" w:rsidRPr="0076310B">
        <w:rPr>
          <w:rFonts w:asciiTheme="minorHAnsi" w:hAnsiTheme="minorHAnsi" w:cstheme="minorHAnsi"/>
        </w:rPr>
        <w:t xml:space="preserve"> lub wypełnianie obowiązku prawnego</w:t>
      </w:r>
      <w:r w:rsidR="00597C49" w:rsidRPr="0076310B">
        <w:rPr>
          <w:rFonts w:asciiTheme="minorHAnsi" w:hAnsiTheme="minorHAnsi" w:cstheme="minorHAnsi"/>
        </w:rPr>
        <w:t>.</w:t>
      </w:r>
    </w:p>
    <w:p w14:paraId="3777DEA4" w14:textId="1DB10F58" w:rsidR="00E36949" w:rsidRPr="00C97D9C" w:rsidRDefault="00941E45" w:rsidP="00D25D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76310B">
        <w:rPr>
          <w:rFonts w:asciiTheme="minorHAnsi" w:hAnsiTheme="minorHAnsi" w:cstheme="minorHAnsi"/>
        </w:rPr>
        <w:t>Dane osobowe przetwarzane są</w:t>
      </w:r>
      <w:r w:rsidR="00E36949" w:rsidRPr="0076310B">
        <w:rPr>
          <w:rFonts w:asciiTheme="minorHAnsi" w:hAnsiTheme="minorHAnsi" w:cstheme="minorHAnsi"/>
        </w:rPr>
        <w:t xml:space="preserve"> na podstawie </w:t>
      </w:r>
      <w:r w:rsidR="00D25D41" w:rsidRPr="0076310B">
        <w:rPr>
          <w:rFonts w:asciiTheme="minorHAnsi" w:hAnsiTheme="minorHAnsi" w:cstheme="minorHAnsi"/>
        </w:rPr>
        <w:t>art. 6 ust. 1 lit c RODO</w:t>
      </w:r>
      <w:r w:rsidR="00D25D41" w:rsidRPr="0076310B">
        <w:t xml:space="preserve"> </w:t>
      </w:r>
      <w:r w:rsidR="00D25D41" w:rsidRPr="0076310B">
        <w:rPr>
          <w:rFonts w:asciiTheme="minorHAnsi" w:hAnsiTheme="minorHAnsi" w:cstheme="minorHAnsi"/>
        </w:rPr>
        <w:t>gdyż, przetwarzanie jest niezbędne do wypełnienia obowiązku prawnego ciążącego na administratorze</w:t>
      </w:r>
      <w:r w:rsidR="00D25D41">
        <w:rPr>
          <w:rFonts w:asciiTheme="minorHAnsi" w:hAnsiTheme="minorHAnsi" w:cstheme="minorHAnsi"/>
        </w:rPr>
        <w:t xml:space="preserve">,  </w:t>
      </w:r>
      <w:r w:rsidR="00E36949" w:rsidRPr="00C97D9C">
        <w:rPr>
          <w:rFonts w:asciiTheme="minorHAnsi" w:hAnsiTheme="minorHAnsi" w:cstheme="minorHAnsi"/>
        </w:rPr>
        <w:t xml:space="preserve">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</w:t>
      </w:r>
      <w:r w:rsidR="00397F03">
        <w:rPr>
          <w:rFonts w:asciiTheme="minorHAnsi" w:hAnsiTheme="minorHAnsi" w:cstheme="minorHAnsi"/>
        </w:rPr>
        <w:t>Opieka wytchnieniowa</w:t>
      </w:r>
      <w:r w:rsidR="007A5CE9" w:rsidRPr="00C97D9C">
        <w:rPr>
          <w:rFonts w:asciiTheme="minorHAnsi" w:hAnsiTheme="minorHAnsi" w:cstheme="minorHAnsi"/>
        </w:rPr>
        <w:t>” – edycja 202</w:t>
      </w:r>
      <w:r w:rsidR="00BE3EFD">
        <w:rPr>
          <w:rFonts w:asciiTheme="minorHAnsi" w:hAnsiTheme="minorHAnsi" w:cstheme="minorHAnsi"/>
        </w:rPr>
        <w:t>3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</w:t>
      </w:r>
      <w:r w:rsidR="00E36949" w:rsidRPr="00C97D9C">
        <w:rPr>
          <w:rFonts w:asciiTheme="minorHAnsi" w:hAnsiTheme="minorHAnsi" w:cstheme="minorHAnsi"/>
        </w:rPr>
        <w:lastRenderedPageBreak/>
        <w:t>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</w:t>
      </w:r>
      <w:r w:rsidR="00BE3EFD">
        <w:rPr>
          <w:rFonts w:asciiTheme="minorHAnsi" w:hAnsiTheme="minorHAnsi" w:cstheme="minorHAnsi"/>
        </w:rPr>
        <w:t xml:space="preserve">  z </w:t>
      </w:r>
      <w:proofErr w:type="spellStart"/>
      <w:r w:rsidR="00BE3EFD">
        <w:rPr>
          <w:rFonts w:asciiTheme="minorHAnsi" w:hAnsiTheme="minorHAnsi" w:cstheme="minorHAnsi"/>
        </w:rPr>
        <w:t>późn</w:t>
      </w:r>
      <w:proofErr w:type="spellEnd"/>
      <w:r w:rsidR="00BE3EFD">
        <w:rPr>
          <w:rFonts w:asciiTheme="minorHAnsi" w:hAnsiTheme="minorHAnsi" w:cstheme="minorHAnsi"/>
        </w:rPr>
        <w:t>. zm.).</w:t>
      </w:r>
    </w:p>
    <w:p w14:paraId="0CA4FDC4" w14:textId="7E26F2D3" w:rsidR="00E36949" w:rsidRPr="00C97D9C" w:rsidRDefault="00E36949" w:rsidP="00B462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B462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36B98E6C" w:rsidR="00C50A98" w:rsidRPr="0076310B" w:rsidRDefault="00E36949" w:rsidP="000C0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894015" w:rsidRPr="0076310B">
        <w:rPr>
          <w:rFonts w:asciiTheme="minorHAnsi" w:hAnsiTheme="minorHAnsi" w:cstheme="minorHAnsi"/>
          <w:i/>
        </w:rPr>
        <w:t>Administratora</w:t>
      </w:r>
      <w:r w:rsidR="00B46203" w:rsidRPr="0076310B">
        <w:rPr>
          <w:rFonts w:asciiTheme="minorHAnsi" w:hAnsiTheme="minorHAnsi" w:cstheme="minorHAnsi"/>
          <w:i/>
        </w:rPr>
        <w:t>,</w:t>
      </w:r>
      <w:r w:rsidR="00C50A98" w:rsidRPr="0076310B">
        <w:rPr>
          <w:rFonts w:asciiTheme="minorHAnsi" w:hAnsiTheme="minorHAnsi" w:cstheme="minorHAnsi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 w:rsidR="00C50A98" w:rsidRPr="0076310B">
        <w:rPr>
          <w:rFonts w:asciiTheme="minorHAnsi" w:hAnsiTheme="minorHAnsi" w:cstheme="minorHAnsi"/>
          <w:i/>
        </w:rPr>
        <w:t>Wojewod</w:t>
      </w:r>
      <w:r w:rsidR="00B46203" w:rsidRPr="0076310B">
        <w:rPr>
          <w:rFonts w:asciiTheme="minorHAnsi" w:hAnsiTheme="minorHAnsi" w:cstheme="minorHAnsi"/>
          <w:i/>
        </w:rPr>
        <w:t xml:space="preserve">zie Pomorskiemu </w:t>
      </w:r>
      <w:r w:rsidR="00C50A98" w:rsidRPr="0076310B">
        <w:rPr>
          <w:rFonts w:asciiTheme="minorHAnsi" w:hAnsiTheme="minorHAnsi" w:cstheme="minorHAnsi"/>
        </w:rPr>
        <w:t xml:space="preserve"> m.in. do celów sprawozdawczych czy kontrolnych</w:t>
      </w:r>
      <w:r w:rsidR="00D94464" w:rsidRPr="0076310B">
        <w:rPr>
          <w:rFonts w:asciiTheme="minorHAnsi" w:hAnsiTheme="minorHAnsi" w:cstheme="minorHAnsi"/>
        </w:rPr>
        <w:t>.</w:t>
      </w:r>
      <w:r w:rsidR="000C0D83" w:rsidRPr="0076310B">
        <w:rPr>
          <w:rFonts w:asciiTheme="minorHAnsi" w:hAnsiTheme="minorHAnsi" w:cstheme="minorHAnsi"/>
        </w:rPr>
        <w:t xml:space="preserve"> Administrator nie będzie przekazywał Pani/Pana danych osobowych do państwa trzeciego lub do organizacji międzynarodowej.</w:t>
      </w:r>
    </w:p>
    <w:p w14:paraId="19428065" w14:textId="1909E181" w:rsidR="00894015" w:rsidRPr="0076310B" w:rsidRDefault="00E36949" w:rsidP="008940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76310B">
        <w:rPr>
          <w:rFonts w:asciiTheme="minorHAnsi" w:hAnsiTheme="minorHAnsi" w:cstheme="minorHAnsi"/>
        </w:rPr>
        <w:t xml:space="preserve">Ma Pani/Pan prawo do: dostępu do </w:t>
      </w:r>
      <w:r w:rsidR="00B94287" w:rsidRPr="0076310B">
        <w:rPr>
          <w:rFonts w:asciiTheme="minorHAnsi" w:hAnsiTheme="minorHAnsi" w:cstheme="minorHAnsi"/>
        </w:rPr>
        <w:t>swoich danych osobowych</w:t>
      </w:r>
      <w:r w:rsidRPr="0076310B">
        <w:rPr>
          <w:rFonts w:asciiTheme="minorHAnsi" w:hAnsiTheme="minorHAnsi" w:cstheme="minorHAnsi"/>
        </w:rPr>
        <w:t xml:space="preserve">, </w:t>
      </w:r>
      <w:r w:rsidR="00B94287" w:rsidRPr="0076310B">
        <w:rPr>
          <w:rFonts w:asciiTheme="minorHAnsi" w:hAnsiTheme="minorHAnsi" w:cstheme="minorHAnsi"/>
        </w:rPr>
        <w:t xml:space="preserve">ich sprostowania, </w:t>
      </w:r>
      <w:r w:rsidRPr="0076310B">
        <w:rPr>
          <w:rFonts w:asciiTheme="minorHAnsi" w:hAnsiTheme="minorHAnsi" w:cstheme="minorHAnsi"/>
        </w:rPr>
        <w:t>uzyskania ich kopii, prawo do ograniczenia ich przetwarzania</w:t>
      </w:r>
      <w:r w:rsidR="00337430" w:rsidRPr="0076310B">
        <w:rPr>
          <w:rFonts w:asciiTheme="minorHAnsi" w:hAnsiTheme="minorHAnsi" w:cstheme="minorHAnsi"/>
        </w:rPr>
        <w:t xml:space="preserve"> </w:t>
      </w:r>
      <w:r w:rsidR="00894015" w:rsidRPr="0076310B">
        <w:rPr>
          <w:rFonts w:asciiTheme="minorHAnsi" w:hAnsiTheme="minorHAnsi" w:cstheme="minorHAnsi"/>
        </w:rPr>
        <w:t>oraz prawo do żądania ich usunięcia po upływie okresu, o którym mowa powyżej. Realizacja powyższych praw musi być zgodna z przepisami prawa, na podstawie których odbywa się przetwarzanie danych osobowych, a także m.in. z zasadami wynikającymi z Kodeksu postępowania administracyjnego i zasadami archiwizacji.</w:t>
      </w:r>
    </w:p>
    <w:p w14:paraId="589CAA17" w14:textId="02BD0E8F" w:rsidR="00E36949" w:rsidRPr="00C97D9C" w:rsidRDefault="00894015" w:rsidP="00B4620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Przysługuje Pani/Panu</w:t>
      </w:r>
      <w:r w:rsidR="00E36949" w:rsidRPr="00C97D9C">
        <w:rPr>
          <w:rFonts w:asciiTheme="minorHAnsi" w:hAnsiTheme="minorHAnsi" w:cstheme="minorHAnsi"/>
        </w:rPr>
        <w:t xml:space="preserve"> prawo</w:t>
      </w:r>
      <w:r>
        <w:rPr>
          <w:rFonts w:asciiTheme="minorHAnsi" w:hAnsiTheme="minorHAnsi" w:cstheme="minorHAnsi"/>
        </w:rPr>
        <w:t xml:space="preserve"> do</w:t>
      </w:r>
      <w:r w:rsidR="00E36949" w:rsidRPr="00C97D9C">
        <w:rPr>
          <w:rFonts w:asciiTheme="minorHAnsi" w:hAnsiTheme="minorHAnsi" w:cstheme="minorHAnsi"/>
        </w:rPr>
        <w:t xml:space="preserve"> wniesienia skargi do Prezesa Urzędu Ochrony Danych Osobowych (ul. Stawki 2, 00-193 Warszawa, e-mail: </w:t>
      </w:r>
      <w:hyperlink r:id="rId9" w:history="1">
        <w:r w:rsidR="00E36949"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>
        <w:rPr>
          <w:rStyle w:val="czeinternetowe"/>
          <w:rFonts w:asciiTheme="minorHAnsi" w:hAnsiTheme="minorHAnsi" w:cstheme="minorHAnsi"/>
        </w:rPr>
        <w:t xml:space="preserve">, </w:t>
      </w:r>
      <w:r w:rsidR="0076310B">
        <w:rPr>
          <w:rStyle w:val="czeinternetowe"/>
          <w:rFonts w:asciiTheme="minorHAnsi" w:hAnsiTheme="minorHAnsi" w:cstheme="minorHAnsi"/>
        </w:rPr>
        <w:t xml:space="preserve">                         </w:t>
      </w:r>
      <w:r w:rsidRPr="0076310B">
        <w:rPr>
          <w:rStyle w:val="czeinternetowe"/>
          <w:rFonts w:asciiTheme="minorHAnsi" w:hAnsiTheme="minorHAnsi" w:cstheme="minorHAnsi"/>
          <w:u w:val="none"/>
        </w:rPr>
        <w:t>tel. 22 531 03 00</w:t>
      </w:r>
      <w:r w:rsidR="00E36949" w:rsidRPr="0076310B">
        <w:rPr>
          <w:rFonts w:asciiTheme="minorHAnsi" w:hAnsiTheme="minorHAnsi" w:cstheme="minorHAnsi"/>
        </w:rPr>
        <w:t>)</w:t>
      </w:r>
      <w:r w:rsidR="001E4AD0" w:rsidRPr="0076310B">
        <w:rPr>
          <w:rFonts w:asciiTheme="minorHAnsi" w:hAnsiTheme="minorHAnsi" w:cstheme="minorHAnsi"/>
        </w:rPr>
        <w:t>.</w:t>
      </w:r>
      <w:r w:rsidR="00E36949" w:rsidRPr="00C97D9C">
        <w:rPr>
          <w:rFonts w:asciiTheme="minorHAnsi" w:hAnsiTheme="minorHAnsi" w:cstheme="minorHAnsi"/>
        </w:rPr>
        <w:t xml:space="preserve"> </w:t>
      </w:r>
    </w:p>
    <w:p w14:paraId="1BFA627A" w14:textId="5850D18B" w:rsidR="009373EF" w:rsidRDefault="00E36949" w:rsidP="008940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</w:t>
      </w:r>
      <w:r w:rsidR="00397F03">
        <w:rPr>
          <w:rFonts w:asciiTheme="minorHAnsi" w:hAnsiTheme="minorHAnsi" w:cstheme="minorHAnsi"/>
        </w:rPr>
        <w:t>Opieka wytchnieniowa</w:t>
      </w:r>
      <w:r w:rsidRPr="00C97D9C">
        <w:rPr>
          <w:rFonts w:asciiTheme="minorHAnsi" w:hAnsiTheme="minorHAnsi" w:cstheme="minorHAnsi"/>
        </w:rPr>
        <w:t>”</w:t>
      </w:r>
      <w:r w:rsidR="006362E5" w:rsidRPr="00C97D9C">
        <w:rPr>
          <w:rFonts w:asciiTheme="minorHAnsi" w:hAnsiTheme="minorHAnsi" w:cstheme="minorHAnsi"/>
        </w:rPr>
        <w:t xml:space="preserve"> – edycja 202</w:t>
      </w:r>
      <w:r w:rsidR="00BE3EFD">
        <w:rPr>
          <w:rFonts w:asciiTheme="minorHAnsi" w:hAnsiTheme="minorHAnsi" w:cstheme="minorHAnsi"/>
        </w:rPr>
        <w:t>3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p w14:paraId="7E6BA6B4" w14:textId="2F8395A4" w:rsidR="00894015" w:rsidRDefault="00894015" w:rsidP="008940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76310B">
        <w:rPr>
          <w:rFonts w:asciiTheme="minorHAnsi" w:hAnsiTheme="minorHAnsi" w:cstheme="minorHAnsi"/>
        </w:rPr>
        <w:t>W trakcie przetwarzania Pani/Pana danych osobowych nie będzie dochodzić do zautomatyzowanego podejmowania decyzji ani do profilowania.</w:t>
      </w:r>
    </w:p>
    <w:p w14:paraId="66108DBE" w14:textId="0A34ACD3" w:rsidR="00397F03" w:rsidRDefault="00397F03" w:rsidP="00397F03">
      <w:pPr>
        <w:spacing w:line="360" w:lineRule="auto"/>
        <w:jc w:val="both"/>
        <w:rPr>
          <w:rFonts w:asciiTheme="minorHAnsi" w:hAnsiTheme="minorHAnsi" w:cstheme="minorHAnsi"/>
        </w:rPr>
      </w:pPr>
    </w:p>
    <w:p w14:paraId="26444C3E" w14:textId="2DB5463E" w:rsidR="00397F03" w:rsidRPr="00397F03" w:rsidRDefault="00397F03" w:rsidP="00397F0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Data i podpis …………………………………………………………..</w:t>
      </w:r>
    </w:p>
    <w:sectPr w:rsidR="00397F03" w:rsidRPr="0039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1695" w14:textId="77777777" w:rsidR="00110F99" w:rsidRDefault="00110F99" w:rsidP="008D57BD">
      <w:r>
        <w:separator/>
      </w:r>
    </w:p>
  </w:endnote>
  <w:endnote w:type="continuationSeparator" w:id="0">
    <w:p w14:paraId="5B2B6E2A" w14:textId="77777777" w:rsidR="00110F99" w:rsidRDefault="00110F99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7E4F" w14:textId="77777777" w:rsidR="00110F99" w:rsidRDefault="00110F99" w:rsidP="008D57BD">
      <w:r>
        <w:separator/>
      </w:r>
    </w:p>
  </w:footnote>
  <w:footnote w:type="continuationSeparator" w:id="0">
    <w:p w14:paraId="1C7EB5DD" w14:textId="77777777" w:rsidR="00110F99" w:rsidRDefault="00110F99" w:rsidP="008D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396132081">
    <w:abstractNumId w:val="3"/>
  </w:num>
  <w:num w:numId="2" w16cid:durableId="6013069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3865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5686784">
    <w:abstractNumId w:val="0"/>
  </w:num>
  <w:num w:numId="5" w16cid:durableId="1473255747">
    <w:abstractNumId w:val="2"/>
  </w:num>
  <w:num w:numId="6" w16cid:durableId="1307588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0D83"/>
    <w:rsid w:val="000C23AB"/>
    <w:rsid w:val="000D05F2"/>
    <w:rsid w:val="000E25EB"/>
    <w:rsid w:val="000F1DC5"/>
    <w:rsid w:val="00110F99"/>
    <w:rsid w:val="001535B1"/>
    <w:rsid w:val="001D0E40"/>
    <w:rsid w:val="001E1FFD"/>
    <w:rsid w:val="001E4AD0"/>
    <w:rsid w:val="00214364"/>
    <w:rsid w:val="00220D30"/>
    <w:rsid w:val="00222789"/>
    <w:rsid w:val="00231E05"/>
    <w:rsid w:val="002A180C"/>
    <w:rsid w:val="002E1E0A"/>
    <w:rsid w:val="002F4F6F"/>
    <w:rsid w:val="00301652"/>
    <w:rsid w:val="00337430"/>
    <w:rsid w:val="0035005D"/>
    <w:rsid w:val="00356E21"/>
    <w:rsid w:val="00397F03"/>
    <w:rsid w:val="003A68C9"/>
    <w:rsid w:val="003B368E"/>
    <w:rsid w:val="003B4BE0"/>
    <w:rsid w:val="003C7ADF"/>
    <w:rsid w:val="003E40EE"/>
    <w:rsid w:val="003E43EA"/>
    <w:rsid w:val="00401AB6"/>
    <w:rsid w:val="00431419"/>
    <w:rsid w:val="00440CCB"/>
    <w:rsid w:val="00471469"/>
    <w:rsid w:val="00482683"/>
    <w:rsid w:val="004D2BD0"/>
    <w:rsid w:val="0056201C"/>
    <w:rsid w:val="005736E3"/>
    <w:rsid w:val="005959AC"/>
    <w:rsid w:val="00597095"/>
    <w:rsid w:val="00597C49"/>
    <w:rsid w:val="005A3F35"/>
    <w:rsid w:val="005A4946"/>
    <w:rsid w:val="005B0351"/>
    <w:rsid w:val="005B30F6"/>
    <w:rsid w:val="005C2B4B"/>
    <w:rsid w:val="0061306C"/>
    <w:rsid w:val="0063086F"/>
    <w:rsid w:val="006362E5"/>
    <w:rsid w:val="006A0CC7"/>
    <w:rsid w:val="006D1231"/>
    <w:rsid w:val="006D66BF"/>
    <w:rsid w:val="006E0987"/>
    <w:rsid w:val="006E11DC"/>
    <w:rsid w:val="007115B7"/>
    <w:rsid w:val="00746543"/>
    <w:rsid w:val="00754977"/>
    <w:rsid w:val="0076310B"/>
    <w:rsid w:val="0077249D"/>
    <w:rsid w:val="00781CD6"/>
    <w:rsid w:val="007A5CE9"/>
    <w:rsid w:val="007B100D"/>
    <w:rsid w:val="007E7994"/>
    <w:rsid w:val="008014AC"/>
    <w:rsid w:val="00824FD0"/>
    <w:rsid w:val="008255D5"/>
    <w:rsid w:val="00832BDA"/>
    <w:rsid w:val="00894015"/>
    <w:rsid w:val="008943B5"/>
    <w:rsid w:val="008A7EFB"/>
    <w:rsid w:val="008D0B93"/>
    <w:rsid w:val="008D57BD"/>
    <w:rsid w:val="009145BD"/>
    <w:rsid w:val="00936A81"/>
    <w:rsid w:val="00941E45"/>
    <w:rsid w:val="009636EA"/>
    <w:rsid w:val="0099332B"/>
    <w:rsid w:val="009A1635"/>
    <w:rsid w:val="009D6BE8"/>
    <w:rsid w:val="009D7D13"/>
    <w:rsid w:val="009E005B"/>
    <w:rsid w:val="009E27B0"/>
    <w:rsid w:val="009F12D6"/>
    <w:rsid w:val="00A15E47"/>
    <w:rsid w:val="00A41B3E"/>
    <w:rsid w:val="00A4349E"/>
    <w:rsid w:val="00A82B52"/>
    <w:rsid w:val="00AA765B"/>
    <w:rsid w:val="00B17C53"/>
    <w:rsid w:val="00B27531"/>
    <w:rsid w:val="00B46203"/>
    <w:rsid w:val="00B63062"/>
    <w:rsid w:val="00B74961"/>
    <w:rsid w:val="00B94287"/>
    <w:rsid w:val="00BA6635"/>
    <w:rsid w:val="00BC0B8F"/>
    <w:rsid w:val="00BE3EFD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25D41"/>
    <w:rsid w:val="00D94464"/>
    <w:rsid w:val="00DA6996"/>
    <w:rsid w:val="00DB1967"/>
    <w:rsid w:val="00DD5C54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E5FF3"/>
    <w:rsid w:val="00EF10BC"/>
    <w:rsid w:val="00F24B3F"/>
    <w:rsid w:val="00F35965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4620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6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kwid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DBB7-C640-454E-969F-8A693241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PCPR KWIDZYN</cp:lastModifiedBy>
  <cp:revision>3</cp:revision>
  <cp:lastPrinted>2022-04-13T08:19:00Z</cp:lastPrinted>
  <dcterms:created xsi:type="dcterms:W3CDTF">2023-03-14T10:44:00Z</dcterms:created>
  <dcterms:modified xsi:type="dcterms:W3CDTF">2023-03-14T10:53:00Z</dcterms:modified>
</cp:coreProperties>
</file>